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A2" w:rsidRPr="00963149" w:rsidRDefault="00452B95" w:rsidP="00963149">
      <w:pPr>
        <w:pStyle w:val="NoSpacing"/>
        <w:rPr>
          <w:rFonts w:ascii="Arial" w:hAnsi="Arial" w:cs="Arial"/>
          <w:b/>
          <w:noProof/>
          <w:sz w:val="24"/>
          <w:lang w:eastAsia="en-GB"/>
        </w:rPr>
      </w:pPr>
      <w:r>
        <w:rPr>
          <w:rFonts w:ascii="Arial" w:hAnsi="Arial" w:cs="Arial"/>
          <w:b/>
          <w:sz w:val="24"/>
        </w:rPr>
        <w:t>Plymouth</w:t>
      </w:r>
      <w:r w:rsidR="00963149" w:rsidRPr="00963149">
        <w:rPr>
          <w:rFonts w:ascii="Arial" w:hAnsi="Arial" w:cs="Arial"/>
          <w:b/>
          <w:sz w:val="24"/>
        </w:rPr>
        <w:t xml:space="preserve"> Youth Education</w:t>
      </w:r>
      <w:r w:rsidR="007619A2" w:rsidRPr="00963149">
        <w:rPr>
          <w:rFonts w:ascii="Arial" w:hAnsi="Arial" w:cs="Arial"/>
          <w:b/>
          <w:sz w:val="24"/>
        </w:rPr>
        <w:t xml:space="preserve"> Booking Form</w:t>
      </w:r>
      <w:r w:rsidR="007619A2" w:rsidRPr="00963149">
        <w:rPr>
          <w:rFonts w:ascii="Arial" w:hAnsi="Arial" w:cs="Arial"/>
          <w:b/>
          <w:noProof/>
          <w:sz w:val="24"/>
          <w:lang w:eastAsia="en-GB"/>
        </w:rPr>
        <w:t xml:space="preserve"> </w:t>
      </w:r>
      <w:r w:rsidR="00D10266">
        <w:rPr>
          <w:rFonts w:ascii="Arial" w:hAnsi="Arial" w:cs="Arial"/>
          <w:b/>
          <w:noProof/>
          <w:sz w:val="24"/>
          <w:lang w:eastAsia="en-GB"/>
        </w:rPr>
        <w:t>2016</w:t>
      </w:r>
      <w:r w:rsidR="0076372A">
        <w:rPr>
          <w:rFonts w:ascii="Arial" w:hAnsi="Arial" w:cs="Arial"/>
          <w:b/>
          <w:noProof/>
          <w:sz w:val="24"/>
          <w:lang w:eastAsia="en-GB"/>
        </w:rPr>
        <w:t>/2017</w:t>
      </w:r>
      <w:r w:rsidR="00D10266">
        <w:rPr>
          <w:rFonts w:ascii="Arial" w:hAnsi="Arial" w:cs="Arial"/>
          <w:b/>
          <w:noProof/>
          <w:sz w:val="24"/>
          <w:lang w:eastAsia="en-GB"/>
        </w:rPr>
        <w:t xml:space="preserve"> </w:t>
      </w:r>
    </w:p>
    <w:p w:rsidR="00963149" w:rsidRDefault="00963149" w:rsidP="00963149">
      <w:pPr>
        <w:pStyle w:val="NoSpacing"/>
        <w:rPr>
          <w:rFonts w:ascii="Arial" w:hAnsi="Arial" w:cs="Arial"/>
          <w:b/>
        </w:rPr>
      </w:pPr>
    </w:p>
    <w:p w:rsidR="007619A2" w:rsidRPr="00963149" w:rsidRDefault="007619A2" w:rsidP="00963149">
      <w:pPr>
        <w:pStyle w:val="NoSpacing"/>
        <w:rPr>
          <w:rFonts w:ascii="Arial" w:hAnsi="Arial" w:cs="Arial"/>
          <w:b/>
          <w:noProof/>
          <w:lang w:eastAsia="en-GB"/>
        </w:rPr>
      </w:pPr>
      <w:r w:rsidRPr="00963149">
        <w:rPr>
          <w:rFonts w:ascii="Arial" w:hAnsi="Arial" w:cs="Arial"/>
          <w:b/>
        </w:rPr>
        <w:t>Contact Details</w:t>
      </w:r>
      <w:r w:rsidRPr="00963149">
        <w:rPr>
          <w:rFonts w:ascii="Arial" w:hAnsi="Arial" w:cs="Arial"/>
          <w:b/>
          <w:noProof/>
          <w:lang w:eastAsia="en-GB"/>
        </w:rPr>
        <w:t xml:space="preserve"> </w:t>
      </w:r>
    </w:p>
    <w:tbl>
      <w:tblPr>
        <w:tblStyle w:val="TableGrid"/>
        <w:tblW w:w="9889" w:type="dxa"/>
        <w:tblLook w:val="04A0" w:firstRow="1" w:lastRow="0" w:firstColumn="1" w:lastColumn="0" w:noHBand="0" w:noVBand="1"/>
      </w:tblPr>
      <w:tblGrid>
        <w:gridCol w:w="2395"/>
        <w:gridCol w:w="2816"/>
        <w:gridCol w:w="851"/>
        <w:gridCol w:w="3827"/>
      </w:tblGrid>
      <w:tr w:rsidR="007619A2" w:rsidRPr="00963149" w:rsidTr="00BE4234">
        <w:trPr>
          <w:trHeight w:val="466"/>
        </w:trPr>
        <w:tc>
          <w:tcPr>
            <w:tcW w:w="2395" w:type="dxa"/>
          </w:tcPr>
          <w:p w:rsidR="007619A2" w:rsidRPr="00963149" w:rsidRDefault="007619A2" w:rsidP="00963149">
            <w:pPr>
              <w:pStyle w:val="NoSpacing"/>
              <w:rPr>
                <w:rFonts w:ascii="Arial" w:hAnsi="Arial" w:cs="Arial"/>
                <w:b/>
              </w:rPr>
            </w:pPr>
            <w:r w:rsidRPr="00963149">
              <w:rPr>
                <w:rFonts w:ascii="Arial" w:hAnsi="Arial" w:cs="Arial"/>
                <w:b/>
              </w:rPr>
              <w:t>Contact name:</w:t>
            </w:r>
          </w:p>
        </w:tc>
        <w:tc>
          <w:tcPr>
            <w:tcW w:w="2816" w:type="dxa"/>
          </w:tcPr>
          <w:p w:rsidR="007619A2" w:rsidRPr="00963149" w:rsidRDefault="007619A2" w:rsidP="00963149">
            <w:pPr>
              <w:pStyle w:val="NoSpacing"/>
              <w:rPr>
                <w:rFonts w:ascii="Arial" w:hAnsi="Arial" w:cs="Arial"/>
                <w:b/>
              </w:rPr>
            </w:pPr>
            <w:bookmarkStart w:id="0" w:name="_GoBack"/>
            <w:bookmarkEnd w:id="0"/>
          </w:p>
        </w:tc>
        <w:tc>
          <w:tcPr>
            <w:tcW w:w="851" w:type="dxa"/>
          </w:tcPr>
          <w:p w:rsidR="007619A2" w:rsidRPr="00963149" w:rsidRDefault="007619A2" w:rsidP="00963149">
            <w:pPr>
              <w:pStyle w:val="NoSpacing"/>
              <w:rPr>
                <w:rFonts w:ascii="Arial" w:hAnsi="Arial" w:cs="Arial"/>
                <w:b/>
              </w:rPr>
            </w:pPr>
            <w:r w:rsidRPr="00963149">
              <w:rPr>
                <w:rFonts w:ascii="Arial" w:hAnsi="Arial" w:cs="Arial"/>
                <w:b/>
              </w:rPr>
              <w:t>Role:</w:t>
            </w:r>
          </w:p>
        </w:tc>
        <w:tc>
          <w:tcPr>
            <w:tcW w:w="3827" w:type="dxa"/>
          </w:tcPr>
          <w:p w:rsidR="007619A2" w:rsidRPr="00963149" w:rsidRDefault="007619A2" w:rsidP="00963149">
            <w:pPr>
              <w:pStyle w:val="NoSpacing"/>
              <w:rPr>
                <w:rFonts w:ascii="Arial" w:hAnsi="Arial" w:cs="Arial"/>
              </w:rPr>
            </w:pPr>
          </w:p>
          <w:p w:rsidR="00963149" w:rsidRPr="00963149" w:rsidRDefault="00963149" w:rsidP="00963149">
            <w:pPr>
              <w:pStyle w:val="NoSpacing"/>
              <w:rPr>
                <w:rFonts w:ascii="Arial" w:hAnsi="Arial" w:cs="Arial"/>
              </w:rPr>
            </w:pPr>
          </w:p>
        </w:tc>
      </w:tr>
      <w:tr w:rsidR="0057651F" w:rsidRPr="00963149" w:rsidTr="00FA7AC6">
        <w:trPr>
          <w:trHeight w:val="703"/>
        </w:trPr>
        <w:tc>
          <w:tcPr>
            <w:tcW w:w="2395" w:type="dxa"/>
          </w:tcPr>
          <w:p w:rsidR="0057651F" w:rsidRPr="00963149" w:rsidRDefault="0057651F" w:rsidP="0057651F">
            <w:pPr>
              <w:pStyle w:val="NoSpacing"/>
              <w:rPr>
                <w:rFonts w:ascii="Arial" w:hAnsi="Arial" w:cs="Arial"/>
                <w:b/>
              </w:rPr>
            </w:pPr>
            <w:r w:rsidRPr="00963149">
              <w:rPr>
                <w:rFonts w:ascii="Arial" w:hAnsi="Arial" w:cs="Arial"/>
                <w:b/>
              </w:rPr>
              <w:t>Address</w:t>
            </w:r>
            <w:r>
              <w:rPr>
                <w:rFonts w:ascii="Arial" w:hAnsi="Arial" w:cs="Arial"/>
                <w:b/>
              </w:rPr>
              <w:t xml:space="preserve"> of  s</w:t>
            </w:r>
            <w:r w:rsidRPr="00963149">
              <w:rPr>
                <w:rFonts w:ascii="Arial" w:hAnsi="Arial" w:cs="Arial"/>
                <w:b/>
              </w:rPr>
              <w:t>chool/youth group</w:t>
            </w:r>
            <w:r>
              <w:rPr>
                <w:rFonts w:ascii="Arial" w:hAnsi="Arial" w:cs="Arial"/>
                <w:b/>
              </w:rPr>
              <w:t xml:space="preserve">: </w:t>
            </w:r>
            <w:r w:rsidRPr="00963149">
              <w:rPr>
                <w:rFonts w:ascii="Arial" w:hAnsi="Arial" w:cs="Arial"/>
                <w:b/>
              </w:rPr>
              <w:t xml:space="preserve"> </w:t>
            </w:r>
          </w:p>
        </w:tc>
        <w:tc>
          <w:tcPr>
            <w:tcW w:w="7494" w:type="dxa"/>
            <w:gridSpan w:val="3"/>
          </w:tcPr>
          <w:p w:rsidR="0057651F" w:rsidRPr="00963149" w:rsidRDefault="0057651F" w:rsidP="00963149">
            <w:pPr>
              <w:pStyle w:val="NoSpacing"/>
              <w:rPr>
                <w:rFonts w:ascii="Arial" w:hAnsi="Arial" w:cs="Arial"/>
              </w:rPr>
            </w:pPr>
          </w:p>
        </w:tc>
      </w:tr>
      <w:tr w:rsidR="0057651F" w:rsidRPr="00963149" w:rsidTr="00BE4234">
        <w:trPr>
          <w:trHeight w:val="407"/>
        </w:trPr>
        <w:tc>
          <w:tcPr>
            <w:tcW w:w="2395" w:type="dxa"/>
          </w:tcPr>
          <w:p w:rsidR="0057651F" w:rsidRPr="00963149" w:rsidRDefault="0057651F" w:rsidP="00963149">
            <w:pPr>
              <w:pStyle w:val="NoSpacing"/>
              <w:rPr>
                <w:rFonts w:ascii="Arial" w:hAnsi="Arial" w:cs="Arial"/>
                <w:b/>
              </w:rPr>
            </w:pPr>
            <w:r w:rsidRPr="00963149">
              <w:rPr>
                <w:rFonts w:ascii="Arial" w:hAnsi="Arial" w:cs="Arial"/>
                <w:b/>
              </w:rPr>
              <w:t>Contact number:</w:t>
            </w:r>
          </w:p>
        </w:tc>
        <w:tc>
          <w:tcPr>
            <w:tcW w:w="7494" w:type="dxa"/>
            <w:gridSpan w:val="3"/>
          </w:tcPr>
          <w:p w:rsidR="0057651F" w:rsidRPr="00963149" w:rsidRDefault="0057651F" w:rsidP="00963149">
            <w:pPr>
              <w:pStyle w:val="NoSpacing"/>
              <w:rPr>
                <w:rFonts w:ascii="Arial" w:hAnsi="Arial" w:cs="Arial"/>
                <w:b/>
              </w:rPr>
            </w:pPr>
          </w:p>
        </w:tc>
      </w:tr>
      <w:tr w:rsidR="00963149" w:rsidRPr="00963149" w:rsidTr="00BE4234">
        <w:trPr>
          <w:trHeight w:val="407"/>
        </w:trPr>
        <w:tc>
          <w:tcPr>
            <w:tcW w:w="2395" w:type="dxa"/>
          </w:tcPr>
          <w:p w:rsidR="00963149" w:rsidRPr="00963149" w:rsidRDefault="00963149" w:rsidP="00963149">
            <w:pPr>
              <w:pStyle w:val="NoSpacing"/>
              <w:rPr>
                <w:rFonts w:ascii="Arial" w:hAnsi="Arial" w:cs="Arial"/>
                <w:b/>
              </w:rPr>
            </w:pPr>
            <w:r w:rsidRPr="00963149">
              <w:rPr>
                <w:rFonts w:ascii="Arial" w:hAnsi="Arial" w:cs="Arial"/>
                <w:b/>
              </w:rPr>
              <w:t xml:space="preserve">Email: </w:t>
            </w:r>
          </w:p>
        </w:tc>
        <w:tc>
          <w:tcPr>
            <w:tcW w:w="7494" w:type="dxa"/>
            <w:gridSpan w:val="3"/>
          </w:tcPr>
          <w:p w:rsidR="00963149" w:rsidRPr="00963149" w:rsidRDefault="00963149" w:rsidP="00963149">
            <w:pPr>
              <w:pStyle w:val="NoSpacing"/>
              <w:rPr>
                <w:rFonts w:ascii="Arial" w:hAnsi="Arial" w:cs="Arial"/>
                <w:b/>
              </w:rPr>
            </w:pPr>
          </w:p>
        </w:tc>
      </w:tr>
    </w:tbl>
    <w:p w:rsidR="00963149" w:rsidRDefault="00963149" w:rsidP="00963149">
      <w:pPr>
        <w:pStyle w:val="NoSpacing"/>
        <w:rPr>
          <w:rFonts w:ascii="Arial" w:hAnsi="Arial" w:cs="Arial"/>
          <w:b/>
        </w:rPr>
      </w:pPr>
    </w:p>
    <w:p w:rsidR="007619A2" w:rsidRPr="00963149" w:rsidRDefault="007619A2" w:rsidP="00963149">
      <w:pPr>
        <w:pStyle w:val="NoSpacing"/>
        <w:rPr>
          <w:rFonts w:ascii="Arial" w:hAnsi="Arial" w:cs="Arial"/>
          <w:b/>
          <w:noProof/>
          <w:lang w:eastAsia="en-GB"/>
        </w:rPr>
      </w:pPr>
      <w:r w:rsidRPr="00963149">
        <w:rPr>
          <w:rFonts w:ascii="Arial" w:hAnsi="Arial" w:cs="Arial"/>
          <w:b/>
        </w:rPr>
        <w:t>Workshop Information</w:t>
      </w:r>
      <w:r w:rsidRPr="00963149">
        <w:rPr>
          <w:rFonts w:ascii="Arial" w:hAnsi="Arial" w:cs="Arial"/>
          <w:b/>
          <w:noProof/>
          <w:lang w:eastAsia="en-GB"/>
        </w:rPr>
        <w:t xml:space="preserve"> </w:t>
      </w:r>
    </w:p>
    <w:tbl>
      <w:tblPr>
        <w:tblStyle w:val="TableGrid"/>
        <w:tblW w:w="0" w:type="auto"/>
        <w:tblLayout w:type="fixed"/>
        <w:tblLook w:val="04A0" w:firstRow="1" w:lastRow="0" w:firstColumn="1" w:lastColumn="0" w:noHBand="0" w:noVBand="1"/>
      </w:tblPr>
      <w:tblGrid>
        <w:gridCol w:w="1809"/>
        <w:gridCol w:w="1418"/>
        <w:gridCol w:w="18"/>
        <w:gridCol w:w="1966"/>
        <w:gridCol w:w="1418"/>
        <w:gridCol w:w="1081"/>
        <w:gridCol w:w="762"/>
        <w:gridCol w:w="1382"/>
      </w:tblGrid>
      <w:tr w:rsidR="00F67269" w:rsidRPr="00963149" w:rsidTr="004B2CA7">
        <w:trPr>
          <w:trHeight w:val="1162"/>
        </w:trPr>
        <w:tc>
          <w:tcPr>
            <w:tcW w:w="1809" w:type="dxa"/>
          </w:tcPr>
          <w:p w:rsidR="00F67269" w:rsidRPr="0005348A" w:rsidRDefault="00F67269" w:rsidP="00963149">
            <w:pPr>
              <w:pStyle w:val="NoSpacing"/>
              <w:rPr>
                <w:rFonts w:ascii="Arial" w:hAnsi="Arial" w:cs="Arial"/>
                <w:b/>
              </w:rPr>
            </w:pPr>
            <w:r w:rsidRPr="0005348A">
              <w:rPr>
                <w:rFonts w:ascii="Arial" w:hAnsi="Arial" w:cs="Arial"/>
                <w:b/>
              </w:rPr>
              <w:t>Youth Education workshop:</w:t>
            </w:r>
          </w:p>
          <w:p w:rsidR="00F67269" w:rsidRPr="00963149" w:rsidRDefault="00F67269" w:rsidP="0005348A">
            <w:pPr>
              <w:pStyle w:val="NoSpacing"/>
              <w:rPr>
                <w:rFonts w:ascii="Arial" w:hAnsi="Arial" w:cs="Arial"/>
              </w:rPr>
            </w:pPr>
            <w:r>
              <w:rPr>
                <w:rFonts w:ascii="Arial" w:hAnsi="Arial" w:cs="Arial"/>
              </w:rPr>
              <w:t>(Please tick)</w:t>
            </w:r>
            <w:r w:rsidRPr="00963149">
              <w:rPr>
                <w:rFonts w:ascii="Arial" w:hAnsi="Arial" w:cs="Arial"/>
              </w:rPr>
              <w:t xml:space="preserve"> </w:t>
            </w:r>
          </w:p>
        </w:tc>
        <w:tc>
          <w:tcPr>
            <w:tcW w:w="8045" w:type="dxa"/>
            <w:gridSpan w:val="7"/>
          </w:tcPr>
          <w:p w:rsidR="00F67269" w:rsidRDefault="00F67269" w:rsidP="00F67269">
            <w:pPr>
              <w:pStyle w:val="NoSpacing"/>
              <w:numPr>
                <w:ilvl w:val="0"/>
                <w:numId w:val="2"/>
              </w:numPr>
              <w:rPr>
                <w:rFonts w:ascii="Arial" w:hAnsi="Arial" w:cs="Arial"/>
              </w:rPr>
            </w:pPr>
            <w:r w:rsidRPr="00452B95">
              <w:rPr>
                <w:rFonts w:ascii="Arial" w:hAnsi="Arial" w:cs="Arial"/>
                <w:b/>
              </w:rPr>
              <w:t>Everyday First Aid workshop (EDFA</w:t>
            </w:r>
            <w:r w:rsidR="008B3AD1">
              <w:rPr>
                <w:rFonts w:ascii="Arial" w:hAnsi="Arial" w:cs="Arial"/>
                <w:b/>
              </w:rPr>
              <w:t>)</w:t>
            </w:r>
            <w:r w:rsidRPr="00452B95">
              <w:rPr>
                <w:rFonts w:ascii="Arial" w:hAnsi="Arial" w:cs="Arial"/>
              </w:rPr>
              <w:t xml:space="preserve">. </w:t>
            </w:r>
          </w:p>
          <w:p w:rsidR="008B3AD1" w:rsidRPr="00452B95" w:rsidRDefault="008B3AD1" w:rsidP="00F67269">
            <w:pPr>
              <w:pStyle w:val="NoSpacing"/>
              <w:numPr>
                <w:ilvl w:val="0"/>
                <w:numId w:val="2"/>
              </w:numPr>
              <w:rPr>
                <w:rFonts w:ascii="Arial" w:hAnsi="Arial" w:cs="Arial"/>
              </w:rPr>
            </w:pPr>
            <w:r>
              <w:rPr>
                <w:rFonts w:ascii="Arial" w:hAnsi="Arial" w:cs="Arial"/>
                <w:b/>
              </w:rPr>
              <w:t xml:space="preserve">First Aid workshop </w:t>
            </w:r>
            <w:r w:rsidRPr="008B3AD1">
              <w:rPr>
                <w:rFonts w:ascii="Arial" w:hAnsi="Arial" w:cs="Arial"/>
              </w:rPr>
              <w:t xml:space="preserve">specifically related to </w:t>
            </w:r>
            <w:r>
              <w:rPr>
                <w:rFonts w:ascii="Arial" w:hAnsi="Arial" w:cs="Arial"/>
              </w:rPr>
              <w:t xml:space="preserve">the </w:t>
            </w:r>
            <w:r w:rsidRPr="008B3AD1">
              <w:rPr>
                <w:rFonts w:ascii="Arial" w:hAnsi="Arial" w:cs="Arial"/>
              </w:rPr>
              <w:t>harmful effects of alcohol/substance misuse or knife crime.</w:t>
            </w:r>
          </w:p>
          <w:p w:rsidR="00F67269" w:rsidRPr="00452B95" w:rsidRDefault="00F67269" w:rsidP="00F67269">
            <w:pPr>
              <w:pStyle w:val="NoSpacing"/>
              <w:numPr>
                <w:ilvl w:val="0"/>
                <w:numId w:val="2"/>
              </w:numPr>
              <w:rPr>
                <w:rFonts w:ascii="Arial" w:hAnsi="Arial" w:cs="Arial"/>
              </w:rPr>
            </w:pPr>
            <w:r w:rsidRPr="00452B95">
              <w:rPr>
                <w:rFonts w:ascii="Arial" w:hAnsi="Arial" w:cs="Arial"/>
                <w:b/>
              </w:rPr>
              <w:t>Refugees, migration and asylum seekers</w:t>
            </w:r>
          </w:p>
          <w:p w:rsidR="00452B95" w:rsidRPr="008B3AD1" w:rsidRDefault="00452B95" w:rsidP="008B3AD1">
            <w:pPr>
              <w:pStyle w:val="NoSpacing"/>
              <w:numPr>
                <w:ilvl w:val="0"/>
                <w:numId w:val="2"/>
              </w:numPr>
              <w:rPr>
                <w:rFonts w:ascii="Arial" w:hAnsi="Arial" w:cs="Arial"/>
                <w:b/>
              </w:rPr>
            </w:pPr>
            <w:r w:rsidRPr="00452B95">
              <w:rPr>
                <w:rFonts w:ascii="Arial" w:hAnsi="Arial" w:cs="Arial"/>
                <w:b/>
              </w:rPr>
              <w:t>Humanitarianism</w:t>
            </w:r>
            <w:r w:rsidRPr="00452B95">
              <w:rPr>
                <w:rFonts w:ascii="Arial" w:hAnsi="Arial" w:cs="Arial"/>
              </w:rPr>
              <w:t xml:space="preserve"> </w:t>
            </w:r>
          </w:p>
        </w:tc>
      </w:tr>
      <w:tr w:rsidR="00963149" w:rsidRPr="00963149" w:rsidTr="004B2CA7">
        <w:trPr>
          <w:trHeight w:val="511"/>
        </w:trPr>
        <w:tc>
          <w:tcPr>
            <w:tcW w:w="1809" w:type="dxa"/>
          </w:tcPr>
          <w:p w:rsidR="00963149" w:rsidRPr="00F67269" w:rsidRDefault="00963149" w:rsidP="002D5844">
            <w:pPr>
              <w:pStyle w:val="NoSpacing"/>
              <w:rPr>
                <w:rFonts w:ascii="Arial" w:hAnsi="Arial" w:cs="Arial"/>
                <w:b/>
              </w:rPr>
            </w:pPr>
            <w:r w:rsidRPr="00F67269">
              <w:rPr>
                <w:rFonts w:ascii="Arial" w:hAnsi="Arial" w:cs="Arial"/>
                <w:b/>
              </w:rPr>
              <w:t>1</w:t>
            </w:r>
            <w:r w:rsidRPr="00F67269">
              <w:rPr>
                <w:rFonts w:ascii="Arial" w:hAnsi="Arial" w:cs="Arial"/>
                <w:b/>
                <w:vertAlign w:val="superscript"/>
              </w:rPr>
              <w:t>st</w:t>
            </w:r>
            <w:r w:rsidRPr="00F67269">
              <w:rPr>
                <w:rFonts w:ascii="Arial" w:hAnsi="Arial" w:cs="Arial"/>
                <w:b/>
              </w:rPr>
              <w:t xml:space="preserve"> choice date</w:t>
            </w:r>
            <w:r w:rsidR="004B2CA7">
              <w:rPr>
                <w:rFonts w:ascii="Arial" w:hAnsi="Arial" w:cs="Arial"/>
                <w:b/>
              </w:rPr>
              <w:t xml:space="preserve"> and time</w:t>
            </w:r>
            <w:r w:rsidRPr="00F67269">
              <w:rPr>
                <w:rFonts w:ascii="Arial" w:hAnsi="Arial" w:cs="Arial"/>
                <w:b/>
              </w:rPr>
              <w:t>:</w:t>
            </w:r>
          </w:p>
        </w:tc>
        <w:tc>
          <w:tcPr>
            <w:tcW w:w="1418" w:type="dxa"/>
          </w:tcPr>
          <w:p w:rsidR="00963149" w:rsidRPr="00F67269" w:rsidRDefault="00963149" w:rsidP="00963149">
            <w:pPr>
              <w:pStyle w:val="NoSpacing"/>
              <w:rPr>
                <w:rFonts w:ascii="Arial" w:hAnsi="Arial" w:cs="Arial"/>
                <w:b/>
              </w:rPr>
            </w:pPr>
          </w:p>
        </w:tc>
        <w:tc>
          <w:tcPr>
            <w:tcW w:w="1984" w:type="dxa"/>
            <w:gridSpan w:val="2"/>
          </w:tcPr>
          <w:p w:rsidR="00963149" w:rsidRPr="00F67269" w:rsidRDefault="00963149" w:rsidP="00963149">
            <w:pPr>
              <w:pStyle w:val="NoSpacing"/>
              <w:rPr>
                <w:rFonts w:ascii="Arial" w:hAnsi="Arial" w:cs="Arial"/>
                <w:b/>
              </w:rPr>
            </w:pPr>
            <w:r w:rsidRPr="00F67269">
              <w:rPr>
                <w:rFonts w:ascii="Arial" w:hAnsi="Arial" w:cs="Arial"/>
                <w:b/>
              </w:rPr>
              <w:t>2</w:t>
            </w:r>
            <w:r w:rsidRPr="00F67269">
              <w:rPr>
                <w:rFonts w:ascii="Arial" w:hAnsi="Arial" w:cs="Arial"/>
                <w:b/>
                <w:vertAlign w:val="superscript"/>
              </w:rPr>
              <w:t>nd</w:t>
            </w:r>
            <w:r w:rsidRPr="00F67269">
              <w:rPr>
                <w:rFonts w:ascii="Arial" w:hAnsi="Arial" w:cs="Arial"/>
                <w:b/>
              </w:rPr>
              <w:t xml:space="preserve"> choice date</w:t>
            </w:r>
            <w:r w:rsidR="004B2CA7">
              <w:rPr>
                <w:rFonts w:ascii="Arial" w:hAnsi="Arial" w:cs="Arial"/>
                <w:b/>
              </w:rPr>
              <w:t xml:space="preserve"> and time</w:t>
            </w:r>
            <w:r w:rsidRPr="00F67269">
              <w:rPr>
                <w:rFonts w:ascii="Arial" w:hAnsi="Arial" w:cs="Arial"/>
                <w:b/>
              </w:rPr>
              <w:t xml:space="preserve">: </w:t>
            </w:r>
          </w:p>
        </w:tc>
        <w:tc>
          <w:tcPr>
            <w:tcW w:w="1418" w:type="dxa"/>
          </w:tcPr>
          <w:p w:rsidR="00963149" w:rsidRPr="00F67269" w:rsidRDefault="00963149" w:rsidP="00963149">
            <w:pPr>
              <w:pStyle w:val="NoSpacing"/>
              <w:rPr>
                <w:rFonts w:ascii="Arial" w:hAnsi="Arial" w:cs="Arial"/>
                <w:b/>
              </w:rPr>
            </w:pPr>
          </w:p>
        </w:tc>
        <w:tc>
          <w:tcPr>
            <w:tcW w:w="1843" w:type="dxa"/>
            <w:gridSpan w:val="2"/>
          </w:tcPr>
          <w:p w:rsidR="00963149" w:rsidRPr="00F67269" w:rsidRDefault="00963149" w:rsidP="00963149">
            <w:pPr>
              <w:pStyle w:val="NoSpacing"/>
              <w:rPr>
                <w:rFonts w:ascii="Arial" w:hAnsi="Arial" w:cs="Arial"/>
                <w:b/>
              </w:rPr>
            </w:pPr>
            <w:r w:rsidRPr="00F67269">
              <w:rPr>
                <w:rFonts w:ascii="Arial" w:hAnsi="Arial" w:cs="Arial"/>
                <w:b/>
              </w:rPr>
              <w:t>3</w:t>
            </w:r>
            <w:r w:rsidRPr="00F67269">
              <w:rPr>
                <w:rFonts w:ascii="Arial" w:hAnsi="Arial" w:cs="Arial"/>
                <w:b/>
                <w:vertAlign w:val="superscript"/>
              </w:rPr>
              <w:t>rd</w:t>
            </w:r>
            <w:r w:rsidRPr="00F67269">
              <w:rPr>
                <w:rFonts w:ascii="Arial" w:hAnsi="Arial" w:cs="Arial"/>
                <w:b/>
              </w:rPr>
              <w:t xml:space="preserve"> choice date</w:t>
            </w:r>
            <w:r w:rsidR="004B2CA7">
              <w:rPr>
                <w:rFonts w:ascii="Arial" w:hAnsi="Arial" w:cs="Arial"/>
                <w:b/>
              </w:rPr>
              <w:t xml:space="preserve"> and time</w:t>
            </w:r>
            <w:r w:rsidRPr="00F67269">
              <w:rPr>
                <w:rFonts w:ascii="Arial" w:hAnsi="Arial" w:cs="Arial"/>
                <w:b/>
              </w:rPr>
              <w:t xml:space="preserve">: </w:t>
            </w:r>
          </w:p>
        </w:tc>
        <w:tc>
          <w:tcPr>
            <w:tcW w:w="1382" w:type="dxa"/>
          </w:tcPr>
          <w:p w:rsidR="00963149" w:rsidRPr="00F67269" w:rsidRDefault="00963149" w:rsidP="00963149">
            <w:pPr>
              <w:pStyle w:val="NoSpacing"/>
              <w:rPr>
                <w:rFonts w:ascii="Arial" w:hAnsi="Arial" w:cs="Arial"/>
                <w:b/>
              </w:rPr>
            </w:pPr>
          </w:p>
        </w:tc>
      </w:tr>
      <w:tr w:rsidR="00D10266" w:rsidRPr="00963149" w:rsidTr="004B2CA7">
        <w:trPr>
          <w:trHeight w:val="563"/>
        </w:trPr>
        <w:tc>
          <w:tcPr>
            <w:tcW w:w="3245" w:type="dxa"/>
            <w:gridSpan w:val="3"/>
          </w:tcPr>
          <w:p w:rsidR="00D10266" w:rsidRDefault="00D10266" w:rsidP="00F67269">
            <w:pPr>
              <w:pStyle w:val="NoSpacing"/>
              <w:rPr>
                <w:rFonts w:ascii="Arial" w:hAnsi="Arial" w:cs="Arial"/>
                <w:b/>
              </w:rPr>
            </w:pPr>
            <w:r w:rsidRPr="00D10266">
              <w:rPr>
                <w:rFonts w:ascii="Arial" w:hAnsi="Arial" w:cs="Arial"/>
                <w:b/>
              </w:rPr>
              <w:t>Number of students:</w:t>
            </w:r>
          </w:p>
          <w:p w:rsidR="00D10266" w:rsidRPr="00D10266" w:rsidRDefault="00D10266" w:rsidP="00F67269">
            <w:pPr>
              <w:pStyle w:val="NoSpacing"/>
              <w:rPr>
                <w:rFonts w:ascii="Arial" w:hAnsi="Arial" w:cs="Arial"/>
                <w:b/>
              </w:rPr>
            </w:pPr>
          </w:p>
        </w:tc>
        <w:tc>
          <w:tcPr>
            <w:tcW w:w="1966" w:type="dxa"/>
          </w:tcPr>
          <w:p w:rsidR="00D10266" w:rsidRDefault="00D10266" w:rsidP="00963149">
            <w:pPr>
              <w:pStyle w:val="NoSpacing"/>
              <w:rPr>
                <w:rFonts w:ascii="Arial" w:hAnsi="Arial" w:cs="Arial"/>
              </w:rPr>
            </w:pPr>
          </w:p>
        </w:tc>
        <w:tc>
          <w:tcPr>
            <w:tcW w:w="2499" w:type="dxa"/>
            <w:gridSpan w:val="2"/>
            <w:vMerge w:val="restart"/>
          </w:tcPr>
          <w:p w:rsidR="00D10266" w:rsidRDefault="00D10266" w:rsidP="00F67269">
            <w:pPr>
              <w:pStyle w:val="NoSpacing"/>
              <w:rPr>
                <w:rFonts w:ascii="Arial" w:hAnsi="Arial" w:cs="Arial"/>
                <w:b/>
              </w:rPr>
            </w:pPr>
          </w:p>
          <w:p w:rsidR="00D10266" w:rsidRPr="00D10266" w:rsidRDefault="00D10266" w:rsidP="00F67269">
            <w:pPr>
              <w:pStyle w:val="NoSpacing"/>
              <w:rPr>
                <w:rFonts w:ascii="Arial" w:hAnsi="Arial" w:cs="Arial"/>
                <w:b/>
              </w:rPr>
            </w:pPr>
            <w:r w:rsidRPr="00D10266">
              <w:rPr>
                <w:rFonts w:ascii="Arial" w:hAnsi="Arial" w:cs="Arial"/>
                <w:b/>
              </w:rPr>
              <w:t xml:space="preserve">Number of workshops needed: </w:t>
            </w:r>
          </w:p>
        </w:tc>
        <w:tc>
          <w:tcPr>
            <w:tcW w:w="2144" w:type="dxa"/>
            <w:gridSpan w:val="2"/>
            <w:vMerge w:val="restart"/>
          </w:tcPr>
          <w:p w:rsidR="00D10266" w:rsidRPr="00963149" w:rsidRDefault="00D10266" w:rsidP="00963149">
            <w:pPr>
              <w:pStyle w:val="NoSpacing"/>
              <w:rPr>
                <w:rFonts w:ascii="Arial" w:hAnsi="Arial" w:cs="Arial"/>
              </w:rPr>
            </w:pPr>
          </w:p>
        </w:tc>
      </w:tr>
      <w:tr w:rsidR="00D10266" w:rsidRPr="00963149" w:rsidTr="004B2CA7">
        <w:trPr>
          <w:trHeight w:val="382"/>
        </w:trPr>
        <w:tc>
          <w:tcPr>
            <w:tcW w:w="3245" w:type="dxa"/>
            <w:gridSpan w:val="3"/>
          </w:tcPr>
          <w:p w:rsidR="00D10266" w:rsidRDefault="00D10266" w:rsidP="00F67269">
            <w:pPr>
              <w:pStyle w:val="NoSpacing"/>
              <w:rPr>
                <w:rFonts w:ascii="Arial" w:hAnsi="Arial" w:cs="Arial"/>
                <w:b/>
              </w:rPr>
            </w:pPr>
            <w:r>
              <w:rPr>
                <w:rFonts w:ascii="Arial" w:hAnsi="Arial" w:cs="Arial"/>
                <w:b/>
              </w:rPr>
              <w:t>Average age of students:</w:t>
            </w:r>
          </w:p>
          <w:p w:rsidR="00D10266" w:rsidRPr="00D10266" w:rsidRDefault="00D10266" w:rsidP="00F67269">
            <w:pPr>
              <w:pStyle w:val="NoSpacing"/>
              <w:rPr>
                <w:rFonts w:ascii="Arial" w:hAnsi="Arial" w:cs="Arial"/>
                <w:b/>
              </w:rPr>
            </w:pPr>
          </w:p>
        </w:tc>
        <w:tc>
          <w:tcPr>
            <w:tcW w:w="1966" w:type="dxa"/>
          </w:tcPr>
          <w:p w:rsidR="00D10266" w:rsidRDefault="00D10266" w:rsidP="00963149">
            <w:pPr>
              <w:pStyle w:val="NoSpacing"/>
              <w:rPr>
                <w:rFonts w:ascii="Arial" w:hAnsi="Arial" w:cs="Arial"/>
              </w:rPr>
            </w:pPr>
          </w:p>
        </w:tc>
        <w:tc>
          <w:tcPr>
            <w:tcW w:w="2499" w:type="dxa"/>
            <w:gridSpan w:val="2"/>
            <w:vMerge/>
          </w:tcPr>
          <w:p w:rsidR="00D10266" w:rsidRPr="00D10266" w:rsidRDefault="00D10266" w:rsidP="00F67269">
            <w:pPr>
              <w:pStyle w:val="NoSpacing"/>
              <w:rPr>
                <w:rFonts w:ascii="Arial" w:hAnsi="Arial" w:cs="Arial"/>
                <w:b/>
              </w:rPr>
            </w:pPr>
          </w:p>
        </w:tc>
        <w:tc>
          <w:tcPr>
            <w:tcW w:w="2144" w:type="dxa"/>
            <w:gridSpan w:val="2"/>
            <w:vMerge/>
          </w:tcPr>
          <w:p w:rsidR="00D10266" w:rsidRPr="00963149" w:rsidRDefault="00D10266" w:rsidP="00963149">
            <w:pPr>
              <w:pStyle w:val="NoSpacing"/>
              <w:rPr>
                <w:rFonts w:ascii="Arial" w:hAnsi="Arial" w:cs="Arial"/>
              </w:rPr>
            </w:pPr>
          </w:p>
        </w:tc>
      </w:tr>
      <w:tr w:rsidR="007619A2" w:rsidRPr="00963149" w:rsidTr="00FA7AC6">
        <w:trPr>
          <w:trHeight w:val="1222"/>
        </w:trPr>
        <w:tc>
          <w:tcPr>
            <w:tcW w:w="9854" w:type="dxa"/>
            <w:gridSpan w:val="8"/>
          </w:tcPr>
          <w:p w:rsidR="0005348A" w:rsidRDefault="007619A2" w:rsidP="00963149">
            <w:pPr>
              <w:pStyle w:val="NoSpacing"/>
              <w:rPr>
                <w:rFonts w:ascii="Arial" w:hAnsi="Arial" w:cs="Arial"/>
              </w:rPr>
            </w:pPr>
            <w:r w:rsidRPr="0005348A">
              <w:rPr>
                <w:rFonts w:ascii="Arial" w:hAnsi="Arial" w:cs="Arial"/>
                <w:b/>
              </w:rPr>
              <w:t>Any additional learning needs</w:t>
            </w:r>
            <w:r w:rsidR="00E62A73">
              <w:rPr>
                <w:rFonts w:ascii="Arial" w:hAnsi="Arial" w:cs="Arial"/>
                <w:b/>
              </w:rPr>
              <w:t xml:space="preserve"> </w:t>
            </w:r>
            <w:r w:rsidR="00963149" w:rsidRPr="00963149">
              <w:rPr>
                <w:rFonts w:ascii="Arial" w:hAnsi="Arial" w:cs="Arial"/>
                <w:i/>
              </w:rPr>
              <w:t xml:space="preserve">(please include </w:t>
            </w:r>
            <w:r w:rsidR="00E62A73">
              <w:rPr>
                <w:rFonts w:ascii="Arial" w:hAnsi="Arial" w:cs="Arial"/>
                <w:i/>
              </w:rPr>
              <w:t>details of learning need and useful strategy to support e.g. 1 student with dyslexia needs hand-outs on blue paper or 1 student with autism who does not like loud music/noise</w:t>
            </w:r>
            <w:r w:rsidR="00FA7AC6">
              <w:rPr>
                <w:rFonts w:ascii="Arial" w:hAnsi="Arial" w:cs="Arial"/>
              </w:rPr>
              <w:t>):</w:t>
            </w:r>
          </w:p>
          <w:p w:rsidR="0005348A" w:rsidRDefault="0005348A" w:rsidP="00963149">
            <w:pPr>
              <w:pStyle w:val="NoSpacing"/>
              <w:rPr>
                <w:rFonts w:ascii="Arial" w:hAnsi="Arial" w:cs="Arial"/>
              </w:rPr>
            </w:pPr>
          </w:p>
          <w:p w:rsidR="0005348A" w:rsidRPr="00963149" w:rsidRDefault="0005348A" w:rsidP="00963149">
            <w:pPr>
              <w:pStyle w:val="NoSpacing"/>
              <w:rPr>
                <w:rFonts w:ascii="Arial" w:hAnsi="Arial" w:cs="Arial"/>
              </w:rPr>
            </w:pPr>
          </w:p>
        </w:tc>
      </w:tr>
    </w:tbl>
    <w:p w:rsidR="00703C15" w:rsidRDefault="00703C15" w:rsidP="00963149">
      <w:pPr>
        <w:pStyle w:val="NoSpacing"/>
        <w:rPr>
          <w:rFonts w:ascii="Arial" w:hAnsi="Arial" w:cs="Arial"/>
        </w:rPr>
      </w:pPr>
    </w:p>
    <w:tbl>
      <w:tblPr>
        <w:tblpPr w:leftFromText="180" w:rightFromText="180" w:vertAnchor="text" w:horzAnchor="margin" w:tblpY="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60"/>
        <w:gridCol w:w="4677"/>
        <w:gridCol w:w="363"/>
      </w:tblGrid>
      <w:tr w:rsidR="00FA7AC6" w:rsidRPr="00963149" w:rsidTr="005B5D7D">
        <w:trPr>
          <w:cantSplit/>
          <w:trHeight w:val="400"/>
        </w:trPr>
        <w:tc>
          <w:tcPr>
            <w:tcW w:w="10080" w:type="dxa"/>
            <w:gridSpan w:val="4"/>
            <w:tcBorders>
              <w:top w:val="single" w:sz="4" w:space="0" w:color="auto"/>
              <w:bottom w:val="single" w:sz="4" w:space="0" w:color="auto"/>
            </w:tcBorders>
            <w:shd w:val="clear" w:color="auto" w:fill="D9D9D9"/>
            <w:vAlign w:val="center"/>
          </w:tcPr>
          <w:p w:rsidR="00FA7AC6" w:rsidRPr="00963149" w:rsidRDefault="00FA7AC6" w:rsidP="005B5D7D">
            <w:pPr>
              <w:pStyle w:val="NoSpacing"/>
              <w:rPr>
                <w:rFonts w:ascii="Arial" w:hAnsi="Arial" w:cs="Arial"/>
              </w:rPr>
            </w:pPr>
            <w:r w:rsidRPr="00963149">
              <w:rPr>
                <w:rFonts w:ascii="Arial" w:hAnsi="Arial" w:cs="Arial"/>
              </w:rPr>
              <w:t>Eve</w:t>
            </w:r>
            <w:r>
              <w:rPr>
                <w:rFonts w:ascii="Arial" w:hAnsi="Arial" w:cs="Arial"/>
              </w:rPr>
              <w:t>ryday First Aid, In an average 1.5 hr session 4-5</w:t>
            </w:r>
            <w:r w:rsidRPr="00963149">
              <w:rPr>
                <w:rFonts w:ascii="Arial" w:hAnsi="Arial" w:cs="Arial"/>
              </w:rPr>
              <w:t xml:space="preserve"> of the followin</w:t>
            </w:r>
            <w:r>
              <w:rPr>
                <w:rFonts w:ascii="Arial" w:hAnsi="Arial" w:cs="Arial"/>
              </w:rPr>
              <w:t xml:space="preserve">g skills can be covered. Please </w:t>
            </w:r>
            <w:r w:rsidRPr="00963149">
              <w:rPr>
                <w:rFonts w:ascii="Arial" w:hAnsi="Arial" w:cs="Arial"/>
              </w:rPr>
              <w:t>tick your preferred skills if any.</w:t>
            </w: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is Distressed</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 xml:space="preserve">Someone who </w:t>
            </w:r>
            <w:r>
              <w:rPr>
                <w:rFonts w:ascii="Arial" w:hAnsi="Arial" w:cs="Arial"/>
              </w:rPr>
              <w:t xml:space="preserve">is having a stroke </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bleeding Heavily</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has had /is having a Seizure</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has a Burn or Scald</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is having a Diabetic Emergency</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is choking</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is having an Asthma attack</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has a Broken Bone</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is having an Allergic Reaction</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has a Head Injury</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has Eaten/Drunk something harmful</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has a Strained Muscle/Sprained Joint</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suffering from Meningitis</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5B5D7D">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Unconscious person who is Breathing</w:t>
            </w:r>
          </w:p>
        </w:tc>
        <w:tc>
          <w:tcPr>
            <w:tcW w:w="360" w:type="dxa"/>
            <w:tcBorders>
              <w:bottom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suffering from Hypothermia</w:t>
            </w:r>
          </w:p>
        </w:tc>
        <w:tc>
          <w:tcPr>
            <w:tcW w:w="363" w:type="dxa"/>
            <w:tcBorders>
              <w:bottom w:val="single" w:sz="4" w:space="0" w:color="auto"/>
            </w:tcBorders>
            <w:shd w:val="clear" w:color="auto" w:fill="D9D9D9"/>
            <w:vAlign w:val="center"/>
          </w:tcPr>
          <w:p w:rsidR="00FA7AC6" w:rsidRPr="00963149" w:rsidRDefault="00FA7AC6" w:rsidP="005B5D7D">
            <w:pPr>
              <w:pStyle w:val="NoSpacing"/>
              <w:rPr>
                <w:rFonts w:ascii="Arial" w:hAnsi="Arial" w:cs="Arial"/>
                <w:lang w:eastAsia="en-GB"/>
              </w:rPr>
            </w:pPr>
          </w:p>
        </w:tc>
      </w:tr>
      <w:tr w:rsidR="00FA7AC6" w:rsidRPr="00963149" w:rsidTr="003641E1">
        <w:trPr>
          <w:cantSplit/>
          <w:trHeight w:val="400"/>
        </w:trPr>
        <w:tc>
          <w:tcPr>
            <w:tcW w:w="4680" w:type="dxa"/>
            <w:tcBorders>
              <w:bottom w:val="single" w:sz="4" w:space="0" w:color="auto"/>
            </w:tcBorders>
            <w:shd w:val="clear" w:color="auto" w:fill="auto"/>
          </w:tcPr>
          <w:p w:rsidR="00FA7AC6" w:rsidRPr="00963149" w:rsidRDefault="00FA7AC6" w:rsidP="005B5D7D">
            <w:pPr>
              <w:pStyle w:val="NoSpacing"/>
              <w:rPr>
                <w:rFonts w:ascii="Arial" w:hAnsi="Arial" w:cs="Arial"/>
              </w:rPr>
            </w:pPr>
            <w:r w:rsidRPr="00963149">
              <w:rPr>
                <w:rFonts w:ascii="Arial" w:hAnsi="Arial" w:cs="Arial"/>
              </w:rPr>
              <w:t>Someone who has had /is having a Heart Attack</w:t>
            </w:r>
          </w:p>
        </w:tc>
        <w:tc>
          <w:tcPr>
            <w:tcW w:w="360" w:type="dxa"/>
            <w:tcBorders>
              <w:bottom w:val="single" w:sz="4" w:space="0" w:color="auto"/>
              <w:right w:val="single" w:sz="4" w:space="0" w:color="auto"/>
            </w:tcBorders>
            <w:shd w:val="clear" w:color="auto" w:fill="D9D9D9"/>
          </w:tcPr>
          <w:p w:rsidR="00FA7AC6" w:rsidRPr="00963149" w:rsidRDefault="00FA7AC6" w:rsidP="005B5D7D">
            <w:pPr>
              <w:pStyle w:val="NoSpacing"/>
              <w:rPr>
                <w:rFonts w:ascii="Arial" w:hAnsi="Arial" w:cs="Arial"/>
              </w:rPr>
            </w:pPr>
          </w:p>
        </w:tc>
        <w:tc>
          <w:tcPr>
            <w:tcW w:w="4677" w:type="dxa"/>
            <w:tcBorders>
              <w:top w:val="nil"/>
              <w:left w:val="single" w:sz="4" w:space="0" w:color="auto"/>
              <w:bottom w:val="single" w:sz="4" w:space="0" w:color="auto"/>
              <w:right w:val="single" w:sz="4" w:space="0" w:color="auto"/>
            </w:tcBorders>
            <w:shd w:val="clear" w:color="auto" w:fill="auto"/>
          </w:tcPr>
          <w:p w:rsidR="00FA7AC6" w:rsidRPr="00963149" w:rsidRDefault="00C420E8" w:rsidP="005B5D7D">
            <w:pPr>
              <w:pStyle w:val="NoSpacing"/>
              <w:rPr>
                <w:rFonts w:ascii="Arial" w:hAnsi="Arial" w:cs="Arial"/>
              </w:rPr>
            </w:pPr>
            <w:r w:rsidRPr="00963149">
              <w:rPr>
                <w:rFonts w:ascii="Arial" w:hAnsi="Arial" w:cs="Arial"/>
              </w:rPr>
              <w:t xml:space="preserve">Unconscious person who is </w:t>
            </w:r>
            <w:r>
              <w:rPr>
                <w:rFonts w:ascii="Arial" w:hAnsi="Arial" w:cs="Arial"/>
              </w:rPr>
              <w:t xml:space="preserve">not </w:t>
            </w:r>
            <w:r w:rsidRPr="00963149">
              <w:rPr>
                <w:rFonts w:ascii="Arial" w:hAnsi="Arial" w:cs="Arial"/>
              </w:rPr>
              <w:t>Breathing</w:t>
            </w:r>
          </w:p>
        </w:tc>
        <w:tc>
          <w:tcPr>
            <w:tcW w:w="3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A7AC6" w:rsidRPr="00963149" w:rsidRDefault="00FA7AC6" w:rsidP="005B5D7D">
            <w:pPr>
              <w:pStyle w:val="NoSpacing"/>
              <w:rPr>
                <w:rFonts w:ascii="Arial" w:hAnsi="Arial" w:cs="Arial"/>
                <w:lang w:eastAsia="en-GB"/>
              </w:rPr>
            </w:pPr>
          </w:p>
        </w:tc>
      </w:tr>
    </w:tbl>
    <w:p w:rsidR="00FA7AC6" w:rsidRDefault="00FA7AC6" w:rsidP="00963149">
      <w:pPr>
        <w:pStyle w:val="NoSpacing"/>
        <w:rPr>
          <w:rFonts w:ascii="Arial" w:hAnsi="Arial" w:cs="Arial"/>
        </w:rPr>
      </w:pPr>
    </w:p>
    <w:p w:rsidR="0076372A" w:rsidRDefault="0076372A" w:rsidP="00C646EE">
      <w:pPr>
        <w:pStyle w:val="NoSpacing"/>
        <w:rPr>
          <w:rFonts w:ascii="Arial" w:hAnsi="Arial" w:cs="Arial"/>
          <w:b/>
        </w:rPr>
      </w:pPr>
    </w:p>
    <w:p w:rsidR="0076372A" w:rsidRDefault="0076372A" w:rsidP="00C646EE">
      <w:pPr>
        <w:pStyle w:val="NoSpacing"/>
        <w:rPr>
          <w:rFonts w:ascii="Arial" w:hAnsi="Arial" w:cs="Arial"/>
          <w:b/>
        </w:rPr>
      </w:pPr>
    </w:p>
    <w:p w:rsidR="0076372A" w:rsidRDefault="0076372A" w:rsidP="00C646EE">
      <w:pPr>
        <w:pStyle w:val="NoSpacing"/>
        <w:rPr>
          <w:rFonts w:ascii="Arial" w:hAnsi="Arial" w:cs="Arial"/>
          <w:b/>
        </w:rPr>
      </w:pPr>
    </w:p>
    <w:p w:rsidR="0076372A" w:rsidRDefault="0076372A" w:rsidP="00C646EE">
      <w:pPr>
        <w:pStyle w:val="NoSpacing"/>
        <w:rPr>
          <w:rFonts w:ascii="Arial" w:hAnsi="Arial" w:cs="Arial"/>
          <w:b/>
        </w:rPr>
      </w:pPr>
    </w:p>
    <w:p w:rsidR="00C646EE" w:rsidRPr="00C646EE" w:rsidRDefault="00C646EE" w:rsidP="00C646EE">
      <w:pPr>
        <w:pStyle w:val="NoSpacing"/>
        <w:rPr>
          <w:rFonts w:ascii="Arial" w:hAnsi="Arial" w:cs="Arial"/>
          <w:b/>
        </w:rPr>
      </w:pPr>
      <w:r w:rsidRPr="00C646EE">
        <w:rPr>
          <w:rFonts w:ascii="Arial" w:hAnsi="Arial" w:cs="Arial"/>
          <w:b/>
        </w:rPr>
        <w:lastRenderedPageBreak/>
        <w:t>Venue Information</w:t>
      </w:r>
    </w:p>
    <w:tbl>
      <w:tblPr>
        <w:tblStyle w:val="TableGrid"/>
        <w:tblW w:w="9889" w:type="dxa"/>
        <w:tblLook w:val="04A0" w:firstRow="1" w:lastRow="0" w:firstColumn="1" w:lastColumn="0" w:noHBand="0" w:noVBand="1"/>
      </w:tblPr>
      <w:tblGrid>
        <w:gridCol w:w="2310"/>
        <w:gridCol w:w="2311"/>
        <w:gridCol w:w="2310"/>
        <w:gridCol w:w="2958"/>
      </w:tblGrid>
      <w:tr w:rsidR="00C646EE" w:rsidRPr="00963149" w:rsidTr="0057651F">
        <w:trPr>
          <w:trHeight w:val="754"/>
        </w:trPr>
        <w:tc>
          <w:tcPr>
            <w:tcW w:w="2310" w:type="dxa"/>
          </w:tcPr>
          <w:p w:rsidR="00C646EE" w:rsidRPr="00C646EE" w:rsidRDefault="00C646EE" w:rsidP="00772440">
            <w:pPr>
              <w:pStyle w:val="NoSpacing"/>
              <w:rPr>
                <w:rFonts w:ascii="Arial" w:hAnsi="Arial" w:cs="Arial"/>
                <w:b/>
              </w:rPr>
            </w:pPr>
            <w:r w:rsidRPr="00C646EE">
              <w:rPr>
                <w:rFonts w:ascii="Arial" w:hAnsi="Arial" w:cs="Arial"/>
                <w:b/>
              </w:rPr>
              <w:t>Size of room:</w:t>
            </w:r>
          </w:p>
          <w:p w:rsidR="00C646EE" w:rsidRPr="00963149" w:rsidRDefault="00C646EE" w:rsidP="00772440">
            <w:pPr>
              <w:pStyle w:val="NoSpacing"/>
              <w:rPr>
                <w:rFonts w:ascii="Arial" w:hAnsi="Arial" w:cs="Arial"/>
              </w:rPr>
            </w:pPr>
          </w:p>
        </w:tc>
        <w:tc>
          <w:tcPr>
            <w:tcW w:w="2311" w:type="dxa"/>
          </w:tcPr>
          <w:p w:rsidR="00C646EE" w:rsidRPr="00963149" w:rsidRDefault="00C646EE" w:rsidP="00772440">
            <w:pPr>
              <w:pStyle w:val="NoSpacing"/>
              <w:rPr>
                <w:rFonts w:ascii="Arial" w:hAnsi="Arial" w:cs="Arial"/>
              </w:rPr>
            </w:pPr>
          </w:p>
        </w:tc>
        <w:tc>
          <w:tcPr>
            <w:tcW w:w="2310" w:type="dxa"/>
          </w:tcPr>
          <w:p w:rsidR="00C646EE" w:rsidRPr="00C646EE" w:rsidRDefault="00C646EE" w:rsidP="00772440">
            <w:pPr>
              <w:pStyle w:val="NoSpacing"/>
              <w:rPr>
                <w:rFonts w:ascii="Arial" w:hAnsi="Arial" w:cs="Arial"/>
                <w:b/>
              </w:rPr>
            </w:pPr>
            <w:r w:rsidRPr="00C646EE">
              <w:rPr>
                <w:rFonts w:ascii="Arial" w:hAnsi="Arial" w:cs="Arial"/>
                <w:b/>
              </w:rPr>
              <w:t>Parking arrangements:</w:t>
            </w:r>
          </w:p>
        </w:tc>
        <w:tc>
          <w:tcPr>
            <w:tcW w:w="2958" w:type="dxa"/>
          </w:tcPr>
          <w:p w:rsidR="00C646EE" w:rsidRPr="00963149" w:rsidRDefault="00C646EE" w:rsidP="00772440">
            <w:pPr>
              <w:pStyle w:val="NoSpacing"/>
              <w:rPr>
                <w:rFonts w:ascii="Arial" w:hAnsi="Arial" w:cs="Arial"/>
              </w:rPr>
            </w:pPr>
          </w:p>
          <w:p w:rsidR="00C646EE" w:rsidRPr="00963149" w:rsidRDefault="00C646EE" w:rsidP="00772440">
            <w:pPr>
              <w:pStyle w:val="NoSpacing"/>
              <w:rPr>
                <w:rFonts w:ascii="Arial" w:hAnsi="Arial" w:cs="Arial"/>
              </w:rPr>
            </w:pPr>
          </w:p>
          <w:p w:rsidR="00C646EE" w:rsidRPr="00963149" w:rsidRDefault="00C646EE" w:rsidP="00772440">
            <w:pPr>
              <w:pStyle w:val="NoSpacing"/>
              <w:rPr>
                <w:rFonts w:ascii="Arial" w:hAnsi="Arial" w:cs="Arial"/>
              </w:rPr>
            </w:pPr>
          </w:p>
          <w:p w:rsidR="00C646EE" w:rsidRPr="00963149" w:rsidRDefault="00C646EE" w:rsidP="00772440">
            <w:pPr>
              <w:pStyle w:val="NoSpacing"/>
              <w:rPr>
                <w:rFonts w:ascii="Arial" w:hAnsi="Arial" w:cs="Arial"/>
              </w:rPr>
            </w:pPr>
          </w:p>
          <w:p w:rsidR="00C646EE" w:rsidRPr="00963149" w:rsidRDefault="00C646EE" w:rsidP="00772440">
            <w:pPr>
              <w:pStyle w:val="NoSpacing"/>
              <w:rPr>
                <w:rFonts w:ascii="Arial" w:hAnsi="Arial" w:cs="Arial"/>
              </w:rPr>
            </w:pPr>
          </w:p>
        </w:tc>
      </w:tr>
      <w:tr w:rsidR="00C646EE" w:rsidRPr="00963149" w:rsidTr="0057651F">
        <w:tc>
          <w:tcPr>
            <w:tcW w:w="4621" w:type="dxa"/>
            <w:gridSpan w:val="2"/>
          </w:tcPr>
          <w:p w:rsidR="00C646EE" w:rsidRPr="00C646EE" w:rsidRDefault="00C646EE" w:rsidP="00772440">
            <w:pPr>
              <w:pStyle w:val="NoSpacing"/>
              <w:rPr>
                <w:rFonts w:ascii="Arial" w:hAnsi="Arial" w:cs="Arial"/>
                <w:b/>
              </w:rPr>
            </w:pPr>
            <w:r w:rsidRPr="00C646EE">
              <w:rPr>
                <w:rFonts w:ascii="Arial" w:hAnsi="Arial" w:cs="Arial"/>
                <w:b/>
              </w:rPr>
              <w:t>Can you provide a laptop and projector?</w:t>
            </w:r>
          </w:p>
        </w:tc>
        <w:tc>
          <w:tcPr>
            <w:tcW w:w="5268" w:type="dxa"/>
            <w:gridSpan w:val="2"/>
          </w:tcPr>
          <w:p w:rsidR="00C646EE" w:rsidRPr="00963149" w:rsidRDefault="00C646EE" w:rsidP="00772440">
            <w:pPr>
              <w:pStyle w:val="NoSpacing"/>
              <w:rPr>
                <w:rFonts w:ascii="Arial" w:hAnsi="Arial" w:cs="Arial"/>
              </w:rPr>
            </w:pPr>
            <w:r w:rsidRPr="00963149">
              <w:rPr>
                <w:rFonts w:ascii="Arial" w:hAnsi="Arial" w:cs="Arial"/>
              </w:rPr>
              <w:t>Yes / No</w:t>
            </w:r>
          </w:p>
          <w:p w:rsidR="00C646EE" w:rsidRPr="00963149" w:rsidRDefault="00C646EE" w:rsidP="00772440">
            <w:pPr>
              <w:pStyle w:val="NoSpacing"/>
              <w:rPr>
                <w:rFonts w:ascii="Arial" w:hAnsi="Arial" w:cs="Arial"/>
              </w:rPr>
            </w:pPr>
            <w:r w:rsidRPr="00963149">
              <w:rPr>
                <w:rFonts w:ascii="Arial" w:hAnsi="Arial" w:cs="Arial"/>
              </w:rPr>
              <w:t>Connected to the internet? Yes / No</w:t>
            </w:r>
          </w:p>
        </w:tc>
      </w:tr>
      <w:tr w:rsidR="00C646EE" w:rsidRPr="00963149" w:rsidTr="0057651F">
        <w:tc>
          <w:tcPr>
            <w:tcW w:w="4621" w:type="dxa"/>
            <w:gridSpan w:val="2"/>
          </w:tcPr>
          <w:p w:rsidR="00C646EE" w:rsidRPr="00C646EE" w:rsidRDefault="00C646EE" w:rsidP="00772440">
            <w:pPr>
              <w:pStyle w:val="NoSpacing"/>
              <w:rPr>
                <w:rFonts w:ascii="Arial" w:hAnsi="Arial" w:cs="Arial"/>
                <w:b/>
              </w:rPr>
            </w:pPr>
            <w:r w:rsidRPr="00C646EE">
              <w:rPr>
                <w:rFonts w:ascii="Arial" w:hAnsi="Arial" w:cs="Arial"/>
                <w:b/>
              </w:rPr>
              <w:t>Are you able to make a donation to the British Red Cross?</w:t>
            </w:r>
          </w:p>
        </w:tc>
        <w:tc>
          <w:tcPr>
            <w:tcW w:w="5268" w:type="dxa"/>
            <w:gridSpan w:val="2"/>
          </w:tcPr>
          <w:p w:rsidR="00C646EE" w:rsidRPr="00963149" w:rsidRDefault="00C646EE" w:rsidP="00772440">
            <w:pPr>
              <w:pStyle w:val="NoSpacing"/>
              <w:rPr>
                <w:rFonts w:ascii="Arial" w:hAnsi="Arial" w:cs="Arial"/>
              </w:rPr>
            </w:pPr>
            <w:r w:rsidRPr="00963149">
              <w:rPr>
                <w:rFonts w:ascii="Arial" w:hAnsi="Arial" w:cs="Arial"/>
              </w:rPr>
              <w:t>Yes / No</w:t>
            </w:r>
          </w:p>
        </w:tc>
      </w:tr>
      <w:tr w:rsidR="00C646EE" w:rsidRPr="00963149" w:rsidTr="0057651F">
        <w:tc>
          <w:tcPr>
            <w:tcW w:w="4621" w:type="dxa"/>
            <w:gridSpan w:val="2"/>
          </w:tcPr>
          <w:p w:rsidR="00C646EE" w:rsidRPr="00C646EE" w:rsidRDefault="00C646EE" w:rsidP="00772440">
            <w:pPr>
              <w:pStyle w:val="NoSpacing"/>
              <w:rPr>
                <w:rFonts w:ascii="Arial" w:hAnsi="Arial" w:cs="Arial"/>
                <w:b/>
              </w:rPr>
            </w:pPr>
            <w:r w:rsidRPr="00C646EE">
              <w:rPr>
                <w:rFonts w:ascii="Arial" w:hAnsi="Arial" w:cs="Arial"/>
                <w:b/>
              </w:rPr>
              <w:t>Are you able to provide lunch (only applicable to day-long activities)?</w:t>
            </w:r>
          </w:p>
        </w:tc>
        <w:tc>
          <w:tcPr>
            <w:tcW w:w="5268" w:type="dxa"/>
            <w:gridSpan w:val="2"/>
          </w:tcPr>
          <w:p w:rsidR="00C646EE" w:rsidRPr="00963149" w:rsidRDefault="00C646EE" w:rsidP="00772440">
            <w:pPr>
              <w:pStyle w:val="NoSpacing"/>
              <w:rPr>
                <w:rFonts w:ascii="Arial" w:hAnsi="Arial" w:cs="Arial"/>
              </w:rPr>
            </w:pPr>
            <w:r w:rsidRPr="00963149">
              <w:rPr>
                <w:rFonts w:ascii="Arial" w:hAnsi="Arial" w:cs="Arial"/>
              </w:rPr>
              <w:t>Yes / No</w:t>
            </w:r>
          </w:p>
        </w:tc>
      </w:tr>
    </w:tbl>
    <w:p w:rsidR="00C646EE" w:rsidRPr="00772440" w:rsidRDefault="00C646EE" w:rsidP="00963149">
      <w:pPr>
        <w:pStyle w:val="NoSpacing"/>
        <w:rPr>
          <w:rFonts w:ascii="Arial" w:hAnsi="Arial" w:cs="Arial"/>
          <w:u w:val="single"/>
        </w:rPr>
      </w:pPr>
    </w:p>
    <w:p w:rsidR="00703C15" w:rsidRPr="00772440" w:rsidRDefault="00703C15" w:rsidP="00963149">
      <w:pPr>
        <w:pStyle w:val="NoSpacing"/>
        <w:rPr>
          <w:rFonts w:ascii="Arial" w:hAnsi="Arial" w:cs="Arial"/>
          <w:b/>
          <w:u w:val="single"/>
        </w:rPr>
      </w:pPr>
      <w:r w:rsidRPr="00772440">
        <w:rPr>
          <w:rFonts w:ascii="Arial" w:hAnsi="Arial" w:cs="Arial"/>
          <w:b/>
          <w:u w:val="single"/>
        </w:rPr>
        <w:t>Safeguarding</w:t>
      </w:r>
    </w:p>
    <w:p w:rsidR="00772440" w:rsidRPr="00C646EE" w:rsidRDefault="00772440" w:rsidP="00963149">
      <w:pPr>
        <w:pStyle w:val="NoSpacing"/>
        <w:rPr>
          <w:rFonts w:ascii="Arial" w:hAnsi="Arial" w:cs="Arial"/>
          <w:b/>
        </w:rPr>
      </w:pPr>
    </w:p>
    <w:tbl>
      <w:tblPr>
        <w:tblStyle w:val="TableGrid"/>
        <w:tblW w:w="0" w:type="auto"/>
        <w:tblLook w:val="04A0" w:firstRow="1" w:lastRow="0" w:firstColumn="1" w:lastColumn="0" w:noHBand="0" w:noVBand="1"/>
      </w:tblPr>
      <w:tblGrid>
        <w:gridCol w:w="3936"/>
        <w:gridCol w:w="5306"/>
      </w:tblGrid>
      <w:tr w:rsidR="00703C15" w:rsidRPr="00963149" w:rsidTr="0057651F">
        <w:tc>
          <w:tcPr>
            <w:tcW w:w="3936" w:type="dxa"/>
          </w:tcPr>
          <w:p w:rsidR="00703C15" w:rsidRPr="0057651F" w:rsidRDefault="00703C15" w:rsidP="00963149">
            <w:pPr>
              <w:pStyle w:val="NoSpacing"/>
              <w:rPr>
                <w:rFonts w:ascii="Arial" w:hAnsi="Arial" w:cs="Arial"/>
                <w:b/>
              </w:rPr>
            </w:pPr>
            <w:r w:rsidRPr="0057651F">
              <w:rPr>
                <w:rFonts w:ascii="Arial" w:hAnsi="Arial" w:cs="Arial"/>
                <w:b/>
              </w:rPr>
              <w:t>Name of Child Protection Officer:</w:t>
            </w:r>
          </w:p>
        </w:tc>
        <w:tc>
          <w:tcPr>
            <w:tcW w:w="5306" w:type="dxa"/>
          </w:tcPr>
          <w:p w:rsidR="00703C15" w:rsidRPr="00963149" w:rsidRDefault="00703C15" w:rsidP="00963149">
            <w:pPr>
              <w:pStyle w:val="NoSpacing"/>
              <w:rPr>
                <w:rFonts w:ascii="Arial" w:hAnsi="Arial" w:cs="Arial"/>
              </w:rPr>
            </w:pPr>
          </w:p>
          <w:p w:rsidR="00703C15" w:rsidRPr="00963149" w:rsidRDefault="00703C15" w:rsidP="00963149">
            <w:pPr>
              <w:pStyle w:val="NoSpacing"/>
              <w:rPr>
                <w:rFonts w:ascii="Arial" w:hAnsi="Arial" w:cs="Arial"/>
              </w:rPr>
            </w:pPr>
          </w:p>
        </w:tc>
      </w:tr>
      <w:tr w:rsidR="0057651F" w:rsidRPr="00963149" w:rsidTr="0057651F">
        <w:tc>
          <w:tcPr>
            <w:tcW w:w="3936" w:type="dxa"/>
          </w:tcPr>
          <w:p w:rsidR="0057651F" w:rsidRPr="0057651F" w:rsidRDefault="0057651F" w:rsidP="00963149">
            <w:pPr>
              <w:pStyle w:val="NoSpacing"/>
              <w:rPr>
                <w:rFonts w:ascii="Arial" w:hAnsi="Arial" w:cs="Arial"/>
                <w:b/>
              </w:rPr>
            </w:pPr>
            <w:r w:rsidRPr="0057651F">
              <w:rPr>
                <w:rFonts w:ascii="Arial" w:hAnsi="Arial" w:cs="Arial"/>
                <w:b/>
              </w:rPr>
              <w:t xml:space="preserve">Contact details: </w:t>
            </w:r>
          </w:p>
        </w:tc>
        <w:tc>
          <w:tcPr>
            <w:tcW w:w="5306" w:type="dxa"/>
          </w:tcPr>
          <w:p w:rsidR="0057651F" w:rsidRDefault="0057651F" w:rsidP="00963149">
            <w:pPr>
              <w:pStyle w:val="NoSpacing"/>
              <w:rPr>
                <w:rFonts w:ascii="Arial" w:hAnsi="Arial" w:cs="Arial"/>
              </w:rPr>
            </w:pPr>
          </w:p>
          <w:p w:rsidR="0057651F" w:rsidRPr="00963149" w:rsidRDefault="0057651F" w:rsidP="00963149">
            <w:pPr>
              <w:pStyle w:val="NoSpacing"/>
              <w:rPr>
                <w:rFonts w:ascii="Arial" w:hAnsi="Arial" w:cs="Arial"/>
              </w:rPr>
            </w:pPr>
          </w:p>
        </w:tc>
      </w:tr>
    </w:tbl>
    <w:p w:rsidR="00FA7AC6" w:rsidRDefault="00FA7AC6" w:rsidP="00FA7AC6">
      <w:pPr>
        <w:rPr>
          <w:rFonts w:ascii="Arial" w:hAnsi="Arial" w:cs="Arial"/>
          <w:b/>
          <w:u w:val="single"/>
        </w:rPr>
      </w:pPr>
    </w:p>
    <w:p w:rsidR="00772440" w:rsidRPr="00FA7AC6" w:rsidRDefault="00772440" w:rsidP="00772440">
      <w:pPr>
        <w:jc w:val="center"/>
        <w:rPr>
          <w:rFonts w:ascii="Arial" w:hAnsi="Arial" w:cs="Arial"/>
          <w:b/>
          <w:sz w:val="20"/>
          <w:szCs w:val="20"/>
          <w:u w:val="single"/>
        </w:rPr>
      </w:pPr>
      <w:r w:rsidRPr="00FA7AC6">
        <w:rPr>
          <w:rFonts w:ascii="Arial" w:hAnsi="Arial" w:cs="Arial"/>
          <w:b/>
          <w:sz w:val="20"/>
          <w:szCs w:val="20"/>
          <w:u w:val="single"/>
        </w:rPr>
        <w:t xml:space="preserve">Terms and Conditions for </w:t>
      </w:r>
      <w:r w:rsidR="007503E3" w:rsidRPr="00FA7AC6">
        <w:rPr>
          <w:rFonts w:ascii="Arial" w:hAnsi="Arial" w:cs="Arial"/>
          <w:b/>
          <w:sz w:val="20"/>
          <w:szCs w:val="20"/>
          <w:u w:val="single"/>
        </w:rPr>
        <w:t xml:space="preserve">British Red Cross </w:t>
      </w:r>
      <w:r w:rsidRPr="00FA7AC6">
        <w:rPr>
          <w:rFonts w:ascii="Arial" w:hAnsi="Arial" w:cs="Arial"/>
          <w:b/>
          <w:sz w:val="20"/>
          <w:szCs w:val="20"/>
          <w:u w:val="single"/>
        </w:rPr>
        <w:t>Youth Education</w:t>
      </w:r>
    </w:p>
    <w:p w:rsidR="00772440" w:rsidRPr="00FA7AC6" w:rsidRDefault="00772440" w:rsidP="00772440">
      <w:pPr>
        <w:pStyle w:val="ListParagraph"/>
        <w:numPr>
          <w:ilvl w:val="0"/>
          <w:numId w:val="3"/>
        </w:numPr>
        <w:spacing w:before="60" w:after="0" w:line="240" w:lineRule="auto"/>
        <w:contextualSpacing w:val="0"/>
        <w:rPr>
          <w:rFonts w:ascii="Arial" w:hAnsi="Arial" w:cs="Arial"/>
          <w:sz w:val="20"/>
          <w:szCs w:val="20"/>
        </w:rPr>
      </w:pPr>
      <w:r w:rsidRPr="00FA7AC6">
        <w:rPr>
          <w:rFonts w:ascii="Arial" w:hAnsi="Arial" w:cs="Arial"/>
          <w:sz w:val="20"/>
          <w:szCs w:val="20"/>
        </w:rPr>
        <w:t xml:space="preserve">A staff member should be present at all times. </w:t>
      </w:r>
      <w:r w:rsidRPr="00FA7AC6">
        <w:rPr>
          <w:rFonts w:ascii="Arial" w:eastAsia="Times New Roman" w:hAnsi="Arial" w:cs="Arial"/>
          <w:sz w:val="20"/>
          <w:szCs w:val="20"/>
        </w:rPr>
        <w:t xml:space="preserve"> </w:t>
      </w:r>
      <w:r w:rsidRPr="00FA7AC6">
        <w:rPr>
          <w:rFonts w:ascii="Arial" w:hAnsi="Arial" w:cs="Arial"/>
          <w:sz w:val="20"/>
          <w:szCs w:val="20"/>
        </w:rPr>
        <w:t xml:space="preserve">British Red Cross </w:t>
      </w:r>
      <w:r w:rsidR="007503E3" w:rsidRPr="00FA7AC6">
        <w:rPr>
          <w:rFonts w:ascii="Arial" w:hAnsi="Arial" w:cs="Arial"/>
          <w:sz w:val="20"/>
          <w:szCs w:val="20"/>
        </w:rPr>
        <w:t xml:space="preserve">(BRC) </w:t>
      </w:r>
      <w:r w:rsidRPr="00FA7AC6">
        <w:rPr>
          <w:rFonts w:ascii="Arial" w:hAnsi="Arial" w:cs="Arial"/>
          <w:sz w:val="20"/>
          <w:szCs w:val="20"/>
        </w:rPr>
        <w:t>staff and volunteers are not responsible for the behaviour or disciplining of young people.</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An area suitable for carrying out the session must be provided. It must have enough space, ventilation and be safe for the educator and students to work in.  We ask that the area is risk assessed with no trip hazards, a clean floor etc., and volunteers or staff will be able to use the toilet and hand washing facilities.</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 xml:space="preserve">Before the session takes place, the educator must be informed of the resources available. </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The young people should be made aware of the session beforehand and be asked to come dressed appropriately for the session.</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Red Cross educators will not teach students who are under the influence of drugs or alcohol.</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Before the session takes place the educator must be informed of the special educational needs of any young people in the group.</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Any changes to the number or age group of students participating in the class must be agreed with the educator beforehand.</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 xml:space="preserve">The educator will follow the organisation’s safeguarding policy. If there are any safeguarding issues, we will also inform the BRC Safeguarding officer. </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 xml:space="preserve">The venue must have Employer’s Liability Insurance. </w:t>
      </w:r>
    </w:p>
    <w:p w:rsidR="00772440" w:rsidRPr="00FA7AC6" w:rsidRDefault="00772440" w:rsidP="00772440">
      <w:pPr>
        <w:pStyle w:val="ListParagraph"/>
        <w:numPr>
          <w:ilvl w:val="0"/>
          <w:numId w:val="3"/>
        </w:numPr>
        <w:rPr>
          <w:rFonts w:ascii="Arial" w:hAnsi="Arial" w:cs="Arial"/>
          <w:sz w:val="20"/>
          <w:szCs w:val="20"/>
        </w:rPr>
      </w:pPr>
      <w:r w:rsidRPr="00FA7AC6">
        <w:rPr>
          <w:rFonts w:ascii="Arial" w:hAnsi="Arial" w:cs="Arial"/>
          <w:sz w:val="20"/>
          <w:szCs w:val="20"/>
        </w:rPr>
        <w:t xml:space="preserve">Evaluation forms should be completed to ensure BRC is </w:t>
      </w:r>
      <w:r w:rsidR="007503E3" w:rsidRPr="00FA7AC6">
        <w:rPr>
          <w:rFonts w:ascii="Arial" w:hAnsi="Arial" w:cs="Arial"/>
          <w:sz w:val="20"/>
          <w:szCs w:val="20"/>
        </w:rPr>
        <w:t>continuing to develop best practice.</w:t>
      </w:r>
      <w:r w:rsidRPr="00FA7AC6">
        <w:rPr>
          <w:rFonts w:ascii="Arial" w:hAnsi="Arial" w:cs="Arial"/>
          <w:sz w:val="20"/>
          <w:szCs w:val="20"/>
        </w:rPr>
        <w:t xml:space="preserve"> </w:t>
      </w:r>
    </w:p>
    <w:p w:rsidR="00772440" w:rsidRPr="00FA7AC6" w:rsidRDefault="00772440" w:rsidP="00772440">
      <w:pPr>
        <w:rPr>
          <w:rFonts w:ascii="Arial" w:hAnsi="Arial" w:cs="Arial"/>
          <w:b/>
          <w:sz w:val="20"/>
          <w:szCs w:val="20"/>
          <w:u w:val="single"/>
        </w:rPr>
      </w:pPr>
      <w:r w:rsidRPr="00FA7AC6">
        <w:rPr>
          <w:rFonts w:ascii="Arial" w:hAnsi="Arial" w:cs="Arial"/>
          <w:b/>
          <w:sz w:val="20"/>
          <w:szCs w:val="20"/>
          <w:u w:val="single"/>
        </w:rPr>
        <w:t xml:space="preserve">Cancellations and concerns </w:t>
      </w:r>
    </w:p>
    <w:p w:rsidR="00772440" w:rsidRPr="00FA7AC6" w:rsidRDefault="00772440" w:rsidP="00772440">
      <w:pPr>
        <w:rPr>
          <w:rFonts w:ascii="Arial" w:hAnsi="Arial" w:cs="Arial"/>
          <w:sz w:val="20"/>
          <w:szCs w:val="20"/>
        </w:rPr>
      </w:pPr>
      <w:r w:rsidRPr="00FA7AC6">
        <w:rPr>
          <w:rFonts w:ascii="Arial" w:hAnsi="Arial" w:cs="Arial"/>
          <w:sz w:val="20"/>
          <w:szCs w:val="20"/>
        </w:rPr>
        <w:t xml:space="preserve">Please give as much notice as possible of changes or cancellations. Please contact the </w:t>
      </w:r>
      <w:r w:rsidR="007503E3" w:rsidRPr="00FA7AC6">
        <w:rPr>
          <w:rFonts w:ascii="Arial" w:hAnsi="Arial" w:cs="Arial"/>
          <w:sz w:val="20"/>
          <w:szCs w:val="20"/>
        </w:rPr>
        <w:t xml:space="preserve">Youth Education </w:t>
      </w:r>
      <w:r w:rsidRPr="00FA7AC6">
        <w:rPr>
          <w:rFonts w:ascii="Arial" w:hAnsi="Arial" w:cs="Arial"/>
          <w:sz w:val="20"/>
          <w:szCs w:val="20"/>
        </w:rPr>
        <w:t xml:space="preserve">Co-ordinator, Imogen Wood on 01752 831609 or call the Youth Education Support Centre on 08444122734.  </w:t>
      </w:r>
    </w:p>
    <w:p w:rsidR="00703C15" w:rsidRPr="00772440" w:rsidRDefault="00703C15" w:rsidP="00963149">
      <w:pPr>
        <w:pStyle w:val="NoSpacing"/>
        <w:rPr>
          <w:rFonts w:ascii="Arial" w:hAnsi="Arial" w:cs="Arial"/>
        </w:rPr>
      </w:pPr>
    </w:p>
    <w:p w:rsidR="00703C15" w:rsidRPr="00772440" w:rsidRDefault="00703C15" w:rsidP="00963149">
      <w:pPr>
        <w:pStyle w:val="NoSpacing"/>
        <w:rPr>
          <w:rFonts w:ascii="Arial" w:hAnsi="Arial" w:cs="Arial"/>
        </w:rPr>
      </w:pPr>
      <w:r w:rsidRPr="00772440">
        <w:rPr>
          <w:rFonts w:ascii="Arial" w:hAnsi="Arial" w:cs="Arial"/>
        </w:rPr>
        <w:t>…………………………………………………………………………………………………………</w:t>
      </w:r>
    </w:p>
    <w:p w:rsidR="0057651F" w:rsidRPr="00772440" w:rsidRDefault="0057651F" w:rsidP="0057651F">
      <w:pPr>
        <w:pStyle w:val="NoSpacing"/>
        <w:rPr>
          <w:rFonts w:ascii="Arial" w:hAnsi="Arial" w:cs="Arial"/>
        </w:rPr>
      </w:pPr>
    </w:p>
    <w:p w:rsidR="0057651F" w:rsidRPr="00772440" w:rsidRDefault="0057651F" w:rsidP="0057651F">
      <w:pPr>
        <w:pStyle w:val="NoSpacing"/>
        <w:rPr>
          <w:rFonts w:ascii="Arial" w:hAnsi="Arial" w:cs="Arial"/>
          <w:b/>
        </w:rPr>
      </w:pPr>
      <w:r w:rsidRPr="00772440">
        <w:rPr>
          <w:rFonts w:ascii="Arial" w:hAnsi="Arial" w:cs="Arial"/>
          <w:b/>
        </w:rPr>
        <w:t>Many thanks for completing the booking form. On receipt of this form we will contact you to confirm the booking.</w:t>
      </w:r>
    </w:p>
    <w:p w:rsidR="0057651F" w:rsidRPr="00703C15" w:rsidRDefault="0057651F" w:rsidP="0057651F">
      <w:pPr>
        <w:pStyle w:val="NoSpacing"/>
        <w:rPr>
          <w:rFonts w:ascii="Arial" w:hAnsi="Arial" w:cs="Arial"/>
          <w:b/>
          <w:sz w:val="28"/>
          <w:szCs w:val="28"/>
        </w:rPr>
      </w:pPr>
    </w:p>
    <w:sectPr w:rsidR="0057651F" w:rsidRPr="00703C15" w:rsidSect="00703C15">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4E" w:rsidRDefault="00AE374E" w:rsidP="007619A2">
      <w:pPr>
        <w:spacing w:after="0" w:line="240" w:lineRule="auto"/>
      </w:pPr>
      <w:r>
        <w:separator/>
      </w:r>
    </w:p>
  </w:endnote>
  <w:endnote w:type="continuationSeparator" w:id="0">
    <w:p w:rsidR="00AE374E" w:rsidRDefault="00AE374E" w:rsidP="0076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40" w:rsidRPr="00452B95" w:rsidRDefault="00772440" w:rsidP="00452B95">
    <w:pPr>
      <w:jc w:val="center"/>
      <w:rPr>
        <w:rFonts w:ascii="Calibri" w:eastAsia="Calibri" w:hAnsi="Calibri" w:cs="Times New Roman"/>
        <w:noProof/>
      </w:rPr>
    </w:pPr>
    <w:r>
      <w:t xml:space="preserve">Please return this form to </w:t>
    </w:r>
    <w:r>
      <w:rPr>
        <w:rFonts w:ascii="Calibri" w:eastAsia="Calibri" w:hAnsi="Calibri" w:cs="Times New Roman"/>
        <w:noProof/>
      </w:rPr>
      <w:t>Imogen Wood (</w:t>
    </w:r>
    <w:hyperlink r:id="rId1" w:history="1">
      <w:r w:rsidRPr="000435F1">
        <w:rPr>
          <w:rStyle w:val="Hyperlink"/>
          <w:rFonts w:ascii="Calibri" w:eastAsia="Calibri" w:hAnsi="Calibri" w:cs="Times New Roman"/>
          <w:noProof/>
        </w:rPr>
        <w:t>iwood@redcross.org.uk</w:t>
      </w:r>
    </w:hyperlink>
    <w:r>
      <w:rPr>
        <w:rFonts w:ascii="Calibri" w:eastAsia="Calibri" w:hAnsi="Calibri" w:cs="Times New Roman"/>
        <w:noProof/>
      </w:rPr>
      <w:t>) or  British Red Cross, Plymouth Public Dispensary, 18 Catherine Street, Plymouth, PL1 2AD</w:t>
    </w:r>
  </w:p>
  <w:p w:rsidR="00772440" w:rsidRDefault="00772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4E" w:rsidRDefault="00AE374E" w:rsidP="007619A2">
      <w:pPr>
        <w:spacing w:after="0" w:line="240" w:lineRule="auto"/>
      </w:pPr>
      <w:r>
        <w:separator/>
      </w:r>
    </w:p>
  </w:footnote>
  <w:footnote w:type="continuationSeparator" w:id="0">
    <w:p w:rsidR="00AE374E" w:rsidRDefault="00AE374E" w:rsidP="00761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40" w:rsidRDefault="00772440">
    <w:pPr>
      <w:pStyle w:val="Header"/>
    </w:pPr>
    <w:r w:rsidRPr="007619A2">
      <w:rPr>
        <w:noProof/>
        <w:sz w:val="28"/>
        <w:szCs w:val="28"/>
        <w:lang w:eastAsia="en-GB"/>
      </w:rPr>
      <w:drawing>
        <wp:anchor distT="0" distB="0" distL="114300" distR="114300" simplePos="0" relativeHeight="251659264" behindDoc="0" locked="1" layoutInCell="1" allowOverlap="1" wp14:anchorId="3B1E5D08" wp14:editId="16E3D4B3">
          <wp:simplePos x="0" y="0"/>
          <wp:positionH relativeFrom="page">
            <wp:posOffset>349250</wp:posOffset>
          </wp:positionH>
          <wp:positionV relativeFrom="page">
            <wp:posOffset>247650</wp:posOffset>
          </wp:positionV>
          <wp:extent cx="2521585" cy="529590"/>
          <wp:effectExtent l="0" t="0" r="0" b="3810"/>
          <wp:wrapNone/>
          <wp:docPr id="2" name="Picture 2"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marque-cropp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8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440" w:rsidRDefault="00772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44D23"/>
    <w:multiLevelType w:val="hybridMultilevel"/>
    <w:tmpl w:val="790E866A"/>
    <w:lvl w:ilvl="0" w:tplc="3818455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B5DCB"/>
    <w:multiLevelType w:val="hybridMultilevel"/>
    <w:tmpl w:val="0EE2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3088D"/>
    <w:multiLevelType w:val="hybridMultilevel"/>
    <w:tmpl w:val="ED068F78"/>
    <w:lvl w:ilvl="0" w:tplc="84F656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A2"/>
    <w:rsid w:val="00041367"/>
    <w:rsid w:val="0005348A"/>
    <w:rsid w:val="00172EB6"/>
    <w:rsid w:val="00212051"/>
    <w:rsid w:val="0024075A"/>
    <w:rsid w:val="00255198"/>
    <w:rsid w:val="002A3D4A"/>
    <w:rsid w:val="002D5844"/>
    <w:rsid w:val="003641E1"/>
    <w:rsid w:val="00386AF1"/>
    <w:rsid w:val="003A673C"/>
    <w:rsid w:val="00452B95"/>
    <w:rsid w:val="00466CC7"/>
    <w:rsid w:val="004B2CA7"/>
    <w:rsid w:val="0057651F"/>
    <w:rsid w:val="005A3278"/>
    <w:rsid w:val="00703C15"/>
    <w:rsid w:val="007273EE"/>
    <w:rsid w:val="007503E3"/>
    <w:rsid w:val="007619A2"/>
    <w:rsid w:val="0076372A"/>
    <w:rsid w:val="00772440"/>
    <w:rsid w:val="007E0E06"/>
    <w:rsid w:val="008B3AD1"/>
    <w:rsid w:val="00963149"/>
    <w:rsid w:val="00AE374E"/>
    <w:rsid w:val="00BE4234"/>
    <w:rsid w:val="00C420E8"/>
    <w:rsid w:val="00C646EE"/>
    <w:rsid w:val="00D10266"/>
    <w:rsid w:val="00E62A73"/>
    <w:rsid w:val="00E6482C"/>
    <w:rsid w:val="00F67269"/>
    <w:rsid w:val="00FA7AC6"/>
    <w:rsid w:val="00FB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FFEA4-4976-4AD3-BEC8-E8115357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9A2"/>
    <w:pPr>
      <w:ind w:left="720"/>
      <w:contextualSpacing/>
    </w:pPr>
  </w:style>
  <w:style w:type="paragraph" w:styleId="Header">
    <w:name w:val="header"/>
    <w:basedOn w:val="Normal"/>
    <w:link w:val="HeaderChar"/>
    <w:uiPriority w:val="99"/>
    <w:unhideWhenUsed/>
    <w:rsid w:val="00761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A2"/>
  </w:style>
  <w:style w:type="paragraph" w:styleId="Footer">
    <w:name w:val="footer"/>
    <w:basedOn w:val="Normal"/>
    <w:link w:val="FooterChar"/>
    <w:unhideWhenUsed/>
    <w:rsid w:val="00761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A2"/>
  </w:style>
  <w:style w:type="paragraph" w:styleId="BalloonText">
    <w:name w:val="Balloon Text"/>
    <w:basedOn w:val="Normal"/>
    <w:link w:val="BalloonTextChar"/>
    <w:uiPriority w:val="99"/>
    <w:semiHidden/>
    <w:unhideWhenUsed/>
    <w:rsid w:val="0076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A2"/>
    <w:rPr>
      <w:rFonts w:ascii="Tahoma" w:hAnsi="Tahoma" w:cs="Tahoma"/>
      <w:sz w:val="16"/>
      <w:szCs w:val="16"/>
    </w:rPr>
  </w:style>
  <w:style w:type="paragraph" w:styleId="BodyText2">
    <w:name w:val="Body Text 2"/>
    <w:basedOn w:val="Normal"/>
    <w:link w:val="BodyText2Char"/>
    <w:rsid w:val="007619A2"/>
    <w:pPr>
      <w:spacing w:after="0" w:line="240" w:lineRule="auto"/>
    </w:pPr>
    <w:rPr>
      <w:rFonts w:ascii="Arial" w:eastAsia="Times New Roman" w:hAnsi="Arial" w:cs="Arial"/>
      <w:b/>
      <w:bCs/>
      <w:sz w:val="20"/>
      <w:szCs w:val="24"/>
    </w:rPr>
  </w:style>
  <w:style w:type="character" w:customStyle="1" w:styleId="BodyText2Char">
    <w:name w:val="Body Text 2 Char"/>
    <w:basedOn w:val="DefaultParagraphFont"/>
    <w:link w:val="BodyText2"/>
    <w:rsid w:val="007619A2"/>
    <w:rPr>
      <w:rFonts w:ascii="Arial" w:eastAsia="Times New Roman" w:hAnsi="Arial" w:cs="Arial"/>
      <w:b/>
      <w:bCs/>
      <w:sz w:val="20"/>
      <w:szCs w:val="24"/>
    </w:rPr>
  </w:style>
  <w:style w:type="character" w:styleId="Hyperlink">
    <w:name w:val="Hyperlink"/>
    <w:rsid w:val="007619A2"/>
    <w:rPr>
      <w:color w:val="0000FF"/>
      <w:u w:val="single"/>
    </w:rPr>
  </w:style>
  <w:style w:type="paragraph" w:styleId="NoSpacing">
    <w:name w:val="No Spacing"/>
    <w:uiPriority w:val="1"/>
    <w:qFormat/>
    <w:rsid w:val="00703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wood@redcros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7EC6-A17C-482B-9F35-D46F7362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British Red Cross</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Walters</dc:creator>
  <cp:lastModifiedBy>Sue Davey</cp:lastModifiedBy>
  <cp:revision>2</cp:revision>
  <dcterms:created xsi:type="dcterms:W3CDTF">2016-09-22T22:55:00Z</dcterms:created>
  <dcterms:modified xsi:type="dcterms:W3CDTF">2016-09-22T22:55:00Z</dcterms:modified>
</cp:coreProperties>
</file>